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12026_110718.xml.htm"/>
      <w:bookmarkStart w:id="1" w:name="ksform407212026_1107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Pfeiffer Wendy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158.19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reported in this Form 4 was effected pursuant to a Rule 10b5-1 trading plan adopted by the Reporting Person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Posey,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6612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3186</Characters>
  <CharactersWithSpaces>3711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