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110711.xml.htm"/>
      <w:bookmarkStart w:id="1" w:name="ksform407062026_1107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POSEY BRUCE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63,571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reported in this Form 4 was effected pursuant to a Rule 10b5-1 trading plan adopted by the Reporting Person on August 21,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K. Posey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54781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3162</Characters>
  <CharactersWithSpaces>3693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